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E83A" w14:textId="77777777" w:rsidR="007906EA" w:rsidRDefault="007906EA"/>
    <w:tbl>
      <w:tblPr>
        <w:tblpPr w:leftFromText="141" w:rightFromText="141" w:vertAnchor="text" w:tblpX="6408" w:tblpY="1"/>
        <w:tblW w:w="4656" w:type="dxa"/>
        <w:tblLayout w:type="fixed"/>
        <w:tblLook w:val="01E0" w:firstRow="1" w:lastRow="1" w:firstColumn="1" w:lastColumn="1" w:noHBand="0" w:noVBand="0"/>
      </w:tblPr>
      <w:tblGrid>
        <w:gridCol w:w="2267"/>
        <w:gridCol w:w="2152"/>
        <w:gridCol w:w="237"/>
      </w:tblGrid>
      <w:tr w:rsidR="007906EA" w14:paraId="4E52F317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CEBB9B" w14:textId="77777777" w:rsidR="007906EA" w:rsidRDefault="007906EA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</w:tcPr>
          <w:p w14:paraId="3D000E8A" w14:textId="77777777" w:rsidR="007906EA" w:rsidRDefault="007906EA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63A86D2" w14:textId="77777777" w:rsidR="007906EA" w:rsidRDefault="007906EA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906EA" w14:paraId="22724E70" w14:textId="77777777">
        <w:trPr>
          <w:trHeight w:val="360"/>
        </w:trPr>
        <w:tc>
          <w:tcPr>
            <w:tcW w:w="226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5F449A29" w14:textId="77777777" w:rsidR="007906EA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DB0ACE" w14:textId="77777777" w:rsidR="007906EA" w:rsidRDefault="007906E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</w:tcPr>
          <w:p w14:paraId="1F3A80F7" w14:textId="77777777" w:rsidR="007906EA" w:rsidRDefault="007906E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06EA" w14:paraId="38A1D67E" w14:textId="77777777">
        <w:trPr>
          <w:trHeight w:val="564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37D5D6" w14:textId="77777777" w:rsidR="007906EA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Dowód wpłaty ………………………………………………..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77134097" w14:textId="77777777" w:rsidR="007906EA" w:rsidRDefault="007906E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06EA" w14:paraId="280C0016" w14:textId="77777777">
        <w:trPr>
          <w:trHeight w:val="36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AE8082" w14:textId="77777777" w:rsidR="007906EA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Skierowanie do komisji 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4884C1CF" w14:textId="77777777" w:rsidR="007906EA" w:rsidRDefault="007906E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06EA" w14:paraId="61A7E2D1" w14:textId="77777777">
        <w:trPr>
          <w:trHeight w:val="8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F6C1652" w14:textId="77777777" w:rsidR="007906EA" w:rsidRDefault="007906E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20A128D3" w14:textId="77777777" w:rsidR="007906EA" w:rsidRDefault="007906E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906EA" w14:paraId="50A24CE8" w14:textId="77777777">
        <w:trPr>
          <w:trHeight w:val="80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566AA" w14:textId="77777777" w:rsidR="007906EA" w:rsidRDefault="007906E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auto"/>
          </w:tcPr>
          <w:p w14:paraId="4A30291A" w14:textId="77777777" w:rsidR="007906EA" w:rsidRDefault="007906E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9DC5" w14:textId="77777777" w:rsidR="007906EA" w:rsidRDefault="007906E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7D6D3EEA" w14:textId="4781A977" w:rsidR="007906EA" w:rsidRDefault="00000000">
      <w:pPr>
        <w:rPr>
          <w:rFonts w:ascii="Calibri" w:hAnsi="Calibri" w:cs="Calibri"/>
          <w:sz w:val="10"/>
          <w:szCs w:val="10"/>
        </w:rPr>
      </w:pPr>
      <w:r>
        <w:rPr>
          <w:noProof/>
        </w:rPr>
        <w:pict w14:anchorId="5FC99E59">
          <v:rect id="Text Box 4" o:spid="_x0000_s1027" style="position:absolute;margin-left:15.75pt;margin-top:32.15pt;width:279.05pt;height:34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Sl1AEAAA0EAAAOAAAAZHJzL2Uyb0RvYy54bWysU8Fu2zAMvQ/YPwi6L06arCiMOMWwIrsM&#10;W7F2H6DIki1AEgVJiZ2/H8W4TredOswHmZL4SL5Hans/OstOKiYDvuGrxZIz5SW0xncN//m8/3DH&#10;WcrCt8KCVw0/q8Tvd+/fbYdQqxvowbYqMgziUz2Ehvc5h7qqkuyVE2kBQXm81BCdyLiNXdVGMWB0&#10;Z6ub5fK2GiC2IYJUKeHpw+WS7yi+1krm71onlZltONaWaY20Hspa7bai7qIIvZFTGeIfqnDCeEw6&#10;h3oQWbBjNH+FckZGSKDzQoKrQGsjFXFANqvlH2yeehEUcUFxUphlSv8vrPx2egqPEWUYQqoTmoXF&#10;qKMrf6yPjSTWeRZLjZlJPFx/3Kw3d6ipxLvNZrW+JTWrKzrElL8ocKwYDY/YDNJInL6mjBnR9cWl&#10;JEtgTbs31tImdofPNrKTwMbt6Su9QshvbtazoVRWIB4K+OJkPfpeGZGVz1YVP+t/KM1MS8Qol5yS&#10;XeYCBxdZvUwHZiRAcdQY/43YCVLQisbxjfgZRPnB5xnvjIdImrxiV8w8Hsapnwdoz4+RCS97QHKZ&#10;s2OIpuuxG6tJs0/HDNpQOwr4gpjEw5kjyaf3UYb69Z68rq949wsAAP//AwBQSwMEFAAGAAgAAAAh&#10;AA+D/GbfAAAACQEAAA8AAABkcnMvZG93bnJldi54bWxMj0FPg0AQhe8m/ofNmHgxdkFaQpGlMU1M&#10;rDerB49bdgpUdpawWwr/3vFkj5P35b1vis1kOzHi4FtHCuJFBAKpcqalWsHX5+tjBsIHTUZ3jlDB&#10;jB425e1NoXPjLvSB4z7UgkvI51pBE0KfS+mrBq32C9cjcXZ0g9WBz6GWZtAXLredfIqiVFrdEi80&#10;usdtg9XP/mwVVG8y2z7EJzse59Nu+T6H3ffSKHV/N708gwg4hX8Y/vRZHUp2OrgzGS86BUm8YlJB&#10;ukxAcL7K1imIA4NJsgZZFvL6g/IXAAD//wMAUEsBAi0AFAAGAAgAAAAhALaDOJL+AAAA4QEAABMA&#10;AAAAAAAAAAAAAAAAAAAAAFtDb250ZW50X1R5cGVzXS54bWxQSwECLQAUAAYACAAAACEAOP0h/9YA&#10;AACUAQAACwAAAAAAAAAAAAAAAAAvAQAAX3JlbHMvLnJlbHNQSwECLQAUAAYACAAAACEAw3IEpdQB&#10;AAANBAAADgAAAAAAAAAAAAAAAAAuAgAAZHJzL2Uyb0RvYy54bWxQSwECLQAUAAYACAAAACEAD4P8&#10;Zt8AAAAJAQAADwAAAAAAAAAAAAAAAAAuBAAAZHJzL2Rvd25yZXYueG1sUEsFBgAAAAAEAAQA8wAA&#10;ADoFAAAAAA==&#10;" o:allowincell="f" stroked="f" strokeweight="0">
            <v:textbox>
              <w:txbxContent>
                <w:p w14:paraId="2E5BB1B8" w14:textId="77777777" w:rsidR="007906EA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…………………………….……………………………………………</w:t>
                  </w:r>
                </w:p>
                <w:p w14:paraId="0EBDB770" w14:textId="77777777" w:rsidR="007906EA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color w:val="000000"/>
                      <w:sz w:val="20"/>
                      <w:szCs w:val="20"/>
                    </w:rPr>
                    <w:t>(pieczęć zakładu pracy, numer NIP)</w:t>
                  </w:r>
                </w:p>
              </w:txbxContent>
            </v:textbox>
          </v:rect>
        </w:pict>
      </w:r>
      <w:r w:rsidR="00DB7B20">
        <w:rPr>
          <w:rFonts w:ascii="Calibri" w:hAnsi="Calibri" w:cs="Calibri"/>
          <w:sz w:val="22"/>
          <w:szCs w:val="22"/>
        </w:rPr>
        <w:br/>
      </w:r>
    </w:p>
    <w:tbl>
      <w:tblPr>
        <w:tblW w:w="20129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700"/>
        <w:gridCol w:w="9215"/>
        <w:gridCol w:w="9214"/>
      </w:tblGrid>
      <w:tr w:rsidR="007906EA" w14:paraId="3FD071AE" w14:textId="77777777">
        <w:tc>
          <w:tcPr>
            <w:tcW w:w="1700" w:type="dxa"/>
            <w:shd w:val="clear" w:color="auto" w:fill="auto"/>
          </w:tcPr>
          <w:p w14:paraId="631380A8" w14:textId="2248D12B" w:rsidR="007906EA" w:rsidRDefault="007906E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15" w:type="dxa"/>
          </w:tcPr>
          <w:p w14:paraId="3905E68E" w14:textId="3FAC212E" w:rsidR="007906EA" w:rsidRPr="00DB7B20" w:rsidRDefault="007906EA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auto"/>
          </w:tcPr>
          <w:p w14:paraId="326AA1DD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A5E43F" w14:textId="77777777" w:rsidR="007906EA" w:rsidRDefault="00000000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DOZORU – GRUPA 2</w:t>
      </w:r>
    </w:p>
    <w:p w14:paraId="09321C08" w14:textId="77777777" w:rsidR="007906EA" w:rsidRDefault="00000000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 LITERAMI/ WYDRUK DWUSTRONNY</w:t>
      </w:r>
    </w:p>
    <w:tbl>
      <w:tblPr>
        <w:tblW w:w="109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224"/>
        <w:gridCol w:w="225"/>
        <w:gridCol w:w="225"/>
        <w:gridCol w:w="124"/>
        <w:gridCol w:w="101"/>
        <w:gridCol w:w="104"/>
        <w:gridCol w:w="123"/>
        <w:gridCol w:w="83"/>
        <w:gridCol w:w="143"/>
        <w:gridCol w:w="77"/>
        <w:gridCol w:w="148"/>
        <w:gridCol w:w="74"/>
        <w:gridCol w:w="148"/>
        <w:gridCol w:w="75"/>
        <w:gridCol w:w="150"/>
        <w:gridCol w:w="88"/>
        <w:gridCol w:w="137"/>
        <w:gridCol w:w="101"/>
        <w:gridCol w:w="124"/>
        <w:gridCol w:w="113"/>
        <w:gridCol w:w="234"/>
        <w:gridCol w:w="219"/>
        <w:gridCol w:w="4186"/>
        <w:gridCol w:w="238"/>
        <w:gridCol w:w="238"/>
        <w:gridCol w:w="241"/>
        <w:gridCol w:w="239"/>
        <w:gridCol w:w="239"/>
        <w:gridCol w:w="239"/>
        <w:gridCol w:w="239"/>
        <w:gridCol w:w="238"/>
        <w:gridCol w:w="240"/>
        <w:gridCol w:w="160"/>
        <w:gridCol w:w="160"/>
      </w:tblGrid>
      <w:tr w:rsidR="007906EA" w14:paraId="40BBDDEF" w14:textId="77777777">
        <w:trPr>
          <w:cantSplit/>
          <w:trHeight w:val="400"/>
        </w:trPr>
        <w:tc>
          <w:tcPr>
            <w:tcW w:w="10847" w:type="dxa"/>
            <w:gridSpan w:val="34"/>
            <w:vAlign w:val="bottom"/>
          </w:tcPr>
          <w:p w14:paraId="626A1BE5" w14:textId="77777777" w:rsidR="007906E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…………………………………………………………………………..........................................................................................................</w:t>
            </w:r>
          </w:p>
        </w:tc>
        <w:tc>
          <w:tcPr>
            <w:tcW w:w="62" w:type="dxa"/>
          </w:tcPr>
          <w:p w14:paraId="1BBD1ADA" w14:textId="77777777" w:rsidR="007906EA" w:rsidRDefault="007906EA">
            <w:pPr>
              <w:widowControl w:val="0"/>
            </w:pPr>
          </w:p>
        </w:tc>
      </w:tr>
      <w:tr w:rsidR="007906EA" w14:paraId="60C43044" w14:textId="77777777">
        <w:trPr>
          <w:cantSplit/>
          <w:trHeight w:val="406"/>
        </w:trPr>
        <w:tc>
          <w:tcPr>
            <w:tcW w:w="2054" w:type="dxa"/>
            <w:gridSpan w:val="5"/>
            <w:tcBorders>
              <w:right w:val="single" w:sz="2" w:space="0" w:color="000000"/>
            </w:tcBorders>
            <w:vAlign w:val="center"/>
          </w:tcPr>
          <w:p w14:paraId="023DF145" w14:textId="77777777" w:rsidR="007906EA" w:rsidRDefault="00000000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D9692" w14:textId="77777777" w:rsidR="007906EA" w:rsidRDefault="007906E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622DA" w14:textId="77777777" w:rsidR="007906EA" w:rsidRDefault="007906E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2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B53DE70" w14:textId="77777777" w:rsidR="007906EA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92EFA" w14:textId="77777777" w:rsidR="007906EA" w:rsidRDefault="007906E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00D0" w14:textId="77777777" w:rsidR="007906EA" w:rsidRDefault="007906E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181D27" w14:textId="77777777" w:rsidR="007906EA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34918" w14:textId="77777777" w:rsidR="007906EA" w:rsidRDefault="007906E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7F516" w14:textId="77777777" w:rsidR="007906EA" w:rsidRDefault="007906E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21EE4" w14:textId="77777777" w:rsidR="007906EA" w:rsidRDefault="007906E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7D8C2" w14:textId="77777777" w:rsidR="007906EA" w:rsidRDefault="007906E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6594" w:type="dxa"/>
            <w:gridSpan w:val="12"/>
            <w:vAlign w:val="bottom"/>
          </w:tcPr>
          <w:p w14:paraId="503372B3" w14:textId="77777777" w:rsidR="007906EA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7906EA" w14:paraId="0D9FCE99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000000"/>
            </w:tcBorders>
            <w:vAlign w:val="center"/>
          </w:tcPr>
          <w:p w14:paraId="617C887A" w14:textId="77777777" w:rsidR="007906E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A01E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52AD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7E07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CD50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5479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7AB3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0F93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5F7C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CCCC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8328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4F3B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81" w:type="dxa"/>
            <w:gridSpan w:val="4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0FBE38AB" w14:textId="7CA16742" w:rsidR="007906E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>numer dokumentu tożsamości cudzoziemca</w:t>
            </w: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0AE5F" w14:textId="77777777" w:rsidR="007906EA" w:rsidRDefault="007906E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E3978" w14:textId="77777777" w:rsidR="007906EA" w:rsidRDefault="007906E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F8AF5" w14:textId="77777777" w:rsidR="007906EA" w:rsidRDefault="007906E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2B517" w14:textId="77777777" w:rsidR="007906EA" w:rsidRDefault="007906E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A1643" w14:textId="77777777" w:rsidR="007906EA" w:rsidRDefault="007906E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4D92F" w14:textId="77777777" w:rsidR="007906EA" w:rsidRDefault="007906E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CDFE8" w14:textId="77777777" w:rsidR="007906EA" w:rsidRDefault="007906E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67642" w14:textId="77777777" w:rsidR="007906EA" w:rsidRDefault="007906E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3BDE8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54" w:type="dxa"/>
          </w:tcPr>
          <w:p w14:paraId="5C4957E7" w14:textId="77777777" w:rsidR="007906EA" w:rsidRDefault="007906EA">
            <w:pPr>
              <w:widowControl w:val="0"/>
            </w:pPr>
          </w:p>
        </w:tc>
        <w:tc>
          <w:tcPr>
            <w:tcW w:w="62" w:type="dxa"/>
          </w:tcPr>
          <w:p w14:paraId="04BE250B" w14:textId="77777777" w:rsidR="007906EA" w:rsidRDefault="007906EA">
            <w:pPr>
              <w:widowControl w:val="0"/>
            </w:pPr>
          </w:p>
        </w:tc>
      </w:tr>
    </w:tbl>
    <w:p w14:paraId="46C56E84" w14:textId="77777777" w:rsidR="007906EA" w:rsidRDefault="007906EA">
      <w:pPr>
        <w:rPr>
          <w:rFonts w:ascii="Arial Narrow" w:hAnsi="Arial Narrow"/>
          <w:sz w:val="10"/>
          <w:szCs w:val="10"/>
        </w:rPr>
      </w:pP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7906EA" w14:paraId="433E50CE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1F2D9ADE" w14:textId="77777777" w:rsidR="007906E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miejsca zamieszkania: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9AF31E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6D8FC7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831A2E1" w14:textId="77777777" w:rsidR="007906E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42668E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65471B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659168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6887F7E7" w14:textId="77777777" w:rsidR="007906E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48AEBA4A" w14:textId="77777777" w:rsidR="007906EA" w:rsidRDefault="00000000">
      <w:pPr>
        <w:rPr>
          <w:rFonts w:ascii="Arial Narrow" w:hAnsi="Arial Narrow"/>
          <w:sz w:val="16"/>
          <w:vertAlign w:val="superscript"/>
        </w:rPr>
      </w:pPr>
      <w:r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sz w:val="16"/>
          <w:vertAlign w:val="superscript"/>
        </w:rPr>
        <w:t>(kod)</w:t>
      </w:r>
      <w:r>
        <w:rPr>
          <w:rFonts w:ascii="Arial Narrow" w:hAnsi="Arial Narrow"/>
          <w:sz w:val="16"/>
          <w:vertAlign w:val="superscript"/>
        </w:rPr>
        <w:tab/>
      </w:r>
      <w:r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06"/>
        <w:gridCol w:w="224"/>
        <w:gridCol w:w="223"/>
        <w:gridCol w:w="240"/>
        <w:gridCol w:w="239"/>
        <w:gridCol w:w="241"/>
        <w:gridCol w:w="3875"/>
        <w:gridCol w:w="3258"/>
      </w:tblGrid>
      <w:tr w:rsidR="007906EA" w14:paraId="5501E41C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722D7F59" w14:textId="77777777" w:rsidR="007906E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korespondencyjny:</w:t>
            </w:r>
          </w:p>
          <w:p w14:paraId="567B6AB3" w14:textId="77777777" w:rsidR="007906E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(jeżeli jest inny niż zamieszkania)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B9281F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4517F5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B50504" w14:textId="77777777" w:rsidR="007906E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8E63C4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960CAE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7124B6" w14:textId="77777777" w:rsidR="007906EA" w:rsidRDefault="007906E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gridSpan w:val="2"/>
            <w:tcBorders>
              <w:left w:val="single" w:sz="2" w:space="0" w:color="000000"/>
            </w:tcBorders>
            <w:vAlign w:val="bottom"/>
          </w:tcPr>
          <w:p w14:paraId="209A281F" w14:textId="77777777" w:rsidR="007906E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7906EA" w14:paraId="22FB606B" w14:textId="77777777">
        <w:trPr>
          <w:cantSplit/>
          <w:trHeight w:val="239"/>
        </w:trPr>
        <w:tc>
          <w:tcPr>
            <w:tcW w:w="7584" w:type="dxa"/>
            <w:gridSpan w:val="8"/>
            <w:vAlign w:val="bottom"/>
          </w:tcPr>
          <w:p w14:paraId="4498DE83" w14:textId="77777777" w:rsidR="007906E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.......................................................................................................................................</w:t>
            </w:r>
          </w:p>
        </w:tc>
        <w:tc>
          <w:tcPr>
            <w:tcW w:w="3257" w:type="dxa"/>
            <w:vAlign w:val="bottom"/>
          </w:tcPr>
          <w:p w14:paraId="379D2759" w14:textId="77777777" w:rsidR="007906E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7906EA" w14:paraId="689392C4" w14:textId="77777777">
        <w:trPr>
          <w:cantSplit/>
          <w:trHeight w:val="483"/>
        </w:trPr>
        <w:tc>
          <w:tcPr>
            <w:tcW w:w="10841" w:type="dxa"/>
            <w:gridSpan w:val="9"/>
            <w:vAlign w:val="bottom"/>
          </w:tcPr>
          <w:p w14:paraId="20AEAF9B" w14:textId="77777777" w:rsidR="007906E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  <w:tr w:rsidR="007906EA" w14:paraId="3CB35573" w14:textId="77777777">
        <w:trPr>
          <w:cantSplit/>
          <w:trHeight w:val="202"/>
        </w:trPr>
        <w:tc>
          <w:tcPr>
            <w:tcW w:w="10841" w:type="dxa"/>
            <w:gridSpan w:val="9"/>
          </w:tcPr>
          <w:p w14:paraId="007251A8" w14:textId="77777777" w:rsidR="007906EA" w:rsidRDefault="00000000">
            <w:pPr>
              <w:widowControl w:val="0"/>
              <w:rPr>
                <w:sz w:val="14"/>
                <w:szCs w:val="14"/>
                <w:u w:val="single"/>
              </w:rPr>
            </w:pPr>
            <w:r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7906EA" w14:paraId="72690F84" w14:textId="77777777">
        <w:trPr>
          <w:cantSplit/>
          <w:trHeight w:val="480"/>
        </w:trPr>
        <w:tc>
          <w:tcPr>
            <w:tcW w:w="10841" w:type="dxa"/>
            <w:gridSpan w:val="9"/>
          </w:tcPr>
          <w:p w14:paraId="46E1F831" w14:textId="77777777" w:rsidR="007906E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65FB45D1" w14:textId="77777777" w:rsidR="007906E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73B250D8" w14:textId="77777777" w:rsidR="007906E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1AD45A38" w14:textId="77777777" w:rsidR="007906E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mistrzowski</w:t>
            </w:r>
          </w:p>
          <w:p w14:paraId="5F95D19C" w14:textId="77777777" w:rsidR="007906EA" w:rsidRDefault="00000000">
            <w:pPr>
              <w:pStyle w:val="Akapitzlist"/>
              <w:widowControl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11974184" w14:textId="77777777" w:rsidR="007906E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72B91162" w14:textId="77777777" w:rsidR="007906E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40DCD1CA" w14:textId="77777777" w:rsidR="007906E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438532B0" w14:textId="77777777" w:rsidR="007906EA" w:rsidRDefault="007906EA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67F66DF7" w14:textId="77777777" w:rsidR="007906EA" w:rsidRDefault="00000000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 nr 1 do rozporządzenia Ministra Klimatu i Środowiska z dnia 1 lipca 2022 r. (poz. 1392).</w:t>
      </w:r>
    </w:p>
    <w:p w14:paraId="73E58960" w14:textId="77777777" w:rsidR="007906EA" w:rsidRDefault="007906EA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47D41040" w14:textId="77777777" w:rsidR="007906EA" w:rsidRDefault="00000000">
      <w:pPr>
        <w:ind w:left="993" w:hanging="993"/>
        <w:jc w:val="both"/>
        <w:textAlignment w:val="top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  <w:u w:val="single"/>
        </w:rPr>
        <w:t>Grupa 2</w:t>
      </w:r>
      <w:r>
        <w:rPr>
          <w:rFonts w:ascii="Calibri" w:hAnsi="Calibri" w:cs="Calibri"/>
          <w:b/>
          <w:sz w:val="16"/>
          <w:szCs w:val="16"/>
        </w:rPr>
        <w:t xml:space="preserve"> Urządzenia wytwarzające, przetwarzające, przesyłające i zużywające ciepło oraz inne urządzenia energetyczne*: </w:t>
      </w:r>
    </w:p>
    <w:p w14:paraId="2D804224" w14:textId="77777777" w:rsidR="007906EA" w:rsidRDefault="007906EA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9769" w:type="dxa"/>
        <w:tblInd w:w="1106" w:type="dxa"/>
        <w:tblLayout w:type="fixed"/>
        <w:tblLook w:val="04A0" w:firstRow="1" w:lastRow="0" w:firstColumn="1" w:lastColumn="0" w:noHBand="0" w:noVBand="1"/>
      </w:tblPr>
      <w:tblGrid>
        <w:gridCol w:w="4891"/>
        <w:gridCol w:w="4878"/>
      </w:tblGrid>
      <w:tr w:rsidR="007906EA" w14:paraId="4B19C288" w14:textId="77777777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1F38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 w:cs="Arial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kW, wraz z urządzeniami pomocniczymi;</w:t>
            </w:r>
          </w:p>
          <w:p w14:paraId="4A986D67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500 kW i </w:t>
            </w:r>
            <w:r>
              <w:rPr>
                <w:rFonts w:ascii="Arial Narrow" w:hAnsi="Arial Narrow" w:cs="Arial"/>
                <w:sz w:val="13"/>
                <w:szCs w:val="13"/>
              </w:rPr>
              <w:t>o mocy nie wyższej niż 1800 kW, wraz z urządzeniami pomocniczymi;</w:t>
            </w:r>
          </w:p>
          <w:p w14:paraId="54A9DBE3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>1800 kW,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 wraz z urządzeniami pomocniczymi;</w:t>
            </w:r>
          </w:p>
          <w:p w14:paraId="13657AA5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>
              <w:rPr>
                <w:rFonts w:ascii="Arial Narrow" w:hAnsi="Arial Narrow"/>
                <w:sz w:val="13"/>
                <w:szCs w:val="13"/>
              </w:rPr>
              <w:t xml:space="preserve">, </w:t>
            </w:r>
            <w:r>
              <w:rPr>
                <w:rFonts w:ascii="Arial Narrow" w:hAnsi="Arial Narrow" w:cs="Arial"/>
                <w:sz w:val="13"/>
                <w:szCs w:val="13"/>
              </w:rPr>
              <w:t>o przesyle ciepła wyższ</w:t>
            </w:r>
            <w:r>
              <w:rPr>
                <w:rFonts w:ascii="Arial Narrow" w:hAnsi="Arial Narrow"/>
                <w:sz w:val="13"/>
                <w:szCs w:val="13"/>
              </w:rPr>
              <w:t>ym  ni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</w:t>
            </w:r>
            <w:r>
              <w:rPr>
                <w:rFonts w:ascii="Arial Narrow" w:hAnsi="Arial Narrow" w:cs="Arial"/>
                <w:sz w:val="13"/>
                <w:szCs w:val="13"/>
              </w:rPr>
              <w:t>o przesyle ciepła nie wyższym niż 500 kW</w:t>
            </w:r>
            <w:r>
              <w:rPr>
                <w:rFonts w:ascii="Arial Narrow" w:hAnsi="Arial Narrow"/>
                <w:sz w:val="13"/>
                <w:szCs w:val="13"/>
              </w:rPr>
              <w:t>;</w:t>
            </w:r>
          </w:p>
          <w:p w14:paraId="371EC3FD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>
              <w:rPr>
                <w:rFonts w:ascii="Arial Narrow" w:hAnsi="Arial Narrow"/>
                <w:sz w:val="13"/>
                <w:szCs w:val="13"/>
              </w:rPr>
              <w:t xml:space="preserve">,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o przesyle ciepła wyższym niż </w:t>
            </w:r>
            <w:r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325195A8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15 MW, wraz z urządzeniami po</w:t>
            </w:r>
            <w:r>
              <w:rPr>
                <w:rFonts w:ascii="Arial Narrow" w:hAnsi="Arial Narrow"/>
                <w:sz w:val="13"/>
                <w:szCs w:val="13"/>
              </w:rPr>
              <w:t>mocniczymi;</w:t>
            </w:r>
          </w:p>
          <w:p w14:paraId="7EE71236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15 MW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100 MW, wraz z urządzeniami pomocniczymi;</w:t>
            </w:r>
          </w:p>
          <w:p w14:paraId="01B2AD10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100 MW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MW, wraz z urządzeniami pomocniczymi;</w:t>
            </w:r>
          </w:p>
          <w:p w14:paraId="3EA5F3A3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500 MW, wraz z urządzeniami </w:t>
            </w:r>
            <w:r>
              <w:rPr>
                <w:rFonts w:ascii="Arial Narrow" w:hAnsi="Arial Narrow"/>
                <w:sz w:val="13"/>
                <w:szCs w:val="13"/>
              </w:rPr>
              <w:t>pomocniczymi;</w:t>
            </w:r>
          </w:p>
          <w:p w14:paraId="7F80903A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kW;</w:t>
            </w:r>
          </w:p>
          <w:p w14:paraId="0229F404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1E82E325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urządzenia wentylacji, klimatyzacji i chłodnicze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o mocy nie </w:t>
            </w:r>
            <w:r>
              <w:rPr>
                <w:rFonts w:ascii="Arial Narrow" w:hAnsi="Arial Narrow" w:cs="Arial"/>
                <w:sz w:val="13"/>
                <w:szCs w:val="13"/>
              </w:rPr>
              <w:t>wyższej niż 500 kW;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C3EF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urządzenia wentylacji, klimatyzacji i chłodnicze o mocy wyższej niż 500 kW;</w:t>
            </w:r>
          </w:p>
          <w:p w14:paraId="1B7968DD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pompy, ssawy, wentylatory i dmuchawy o mocy wyższej niż 50 kW i o mocy nie wyższej niż 500 kW;</w:t>
            </w:r>
          </w:p>
          <w:p w14:paraId="1BB8B33D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pompy, ssawy, wentylatory i dmuchawy o mocy wyższej niż 500 kW;</w:t>
            </w:r>
          </w:p>
          <w:p w14:paraId="17C0F38B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sprężarki o mocy wyższej niż 20 kW i o mocy nie wyższej niż 200 kW oraz instalacje sprężonego powietrza i gazów technicznych;</w:t>
            </w:r>
          </w:p>
          <w:p w14:paraId="604BE0CE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sprężarki o mocy wyższej niż 200 kW oraz instalacje sprężonego powietrza i gazów</w:t>
            </w:r>
            <w:r>
              <w:rPr>
                <w:rFonts w:ascii="Arial Narrow" w:hAnsi="Arial Narrow"/>
                <w:sz w:val="13"/>
                <w:szCs w:val="13"/>
              </w:rPr>
              <w:t xml:space="preserve"> </w:t>
            </w:r>
            <w:r>
              <w:rPr>
                <w:rFonts w:ascii="Arial Narrow" w:hAnsi="Arial Narrow" w:cs="sans-serif;Arial"/>
                <w:sz w:val="13"/>
                <w:szCs w:val="13"/>
              </w:rPr>
              <w:t>technicznych;</w:t>
            </w:r>
          </w:p>
          <w:p w14:paraId="59FC1959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urządzenia do składowania, magazynowania i rozładunku paliw o pojemności składowania odpowiadającej masie ponad 100 Mg;</w:t>
            </w:r>
          </w:p>
          <w:p w14:paraId="3765555B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piece przemysłowe o mocy wyższej niż 50 kW;</w:t>
            </w:r>
          </w:p>
          <w:p w14:paraId="45885EB9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>urządzenia umożliwiające przechowywanie ciepła lub chłodu w celu ich późniejszego wykorzystania o mocy wyższej niż 10kW;</w:t>
            </w:r>
          </w:p>
          <w:p w14:paraId="1BA6B0CE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sans-serif;Arial"/>
                <w:sz w:val="13"/>
                <w:szCs w:val="13"/>
              </w:rPr>
              <w:t>aparatura kontrolno-pomiarowa i urządzenia automatycznej regulacji do urządzeń, instalacji</w:t>
            </w:r>
            <w:r>
              <w:rPr>
                <w:rFonts w:ascii="Arial Narrow" w:hAnsi="Arial Narrow"/>
                <w:sz w:val="13"/>
                <w:szCs w:val="13"/>
              </w:rPr>
              <w:t xml:space="preserve"> </w:t>
            </w:r>
            <w:r>
              <w:rPr>
                <w:rFonts w:ascii="Arial Narrow" w:hAnsi="Arial Narrow" w:cs="sans-serif;Arial"/>
                <w:sz w:val="13"/>
                <w:szCs w:val="13"/>
              </w:rPr>
              <w:t>i sieci wymienionych w pkt 1</w:t>
            </w:r>
            <w:r>
              <w:rPr>
                <w:rFonts w:ascii="Arial Narrow" w:hAnsi="Arial Narrow"/>
                <w:sz w:val="13"/>
                <w:szCs w:val="13"/>
              </w:rPr>
              <w:t>–</w:t>
            </w:r>
            <w:r>
              <w:rPr>
                <w:rFonts w:ascii="Arial Narrow" w:hAnsi="Arial Narrow" w:cs="sans-serif;Arial"/>
                <w:sz w:val="13"/>
                <w:szCs w:val="13"/>
              </w:rPr>
              <w:t>19.</w:t>
            </w:r>
            <w:r>
              <w:rPr>
                <w:rFonts w:ascii="Arial Narrow" w:hAnsi="Arial Narrow"/>
                <w:sz w:val="13"/>
                <w:szCs w:val="13"/>
              </w:rPr>
              <w:t xml:space="preserve"> </w:t>
            </w:r>
          </w:p>
          <w:p w14:paraId="64D9A141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>urządzenia techniki wojskowej lub uzbrojenia;</w:t>
            </w:r>
          </w:p>
          <w:p w14:paraId="0C0C3354" w14:textId="77777777" w:rsidR="007906EA" w:rsidRDefault="00000000">
            <w:pPr>
              <w:widowControl w:val="0"/>
              <w:numPr>
                <w:ilvl w:val="0"/>
                <w:numId w:val="6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urządzenia ratowniczno-gaśnicze;</w:t>
            </w:r>
          </w:p>
        </w:tc>
      </w:tr>
    </w:tbl>
    <w:p w14:paraId="3648AAE8" w14:textId="77777777" w:rsidR="007906EA" w:rsidRDefault="00000000">
      <w:pPr>
        <w:pStyle w:val="Tekstprzypisudolneg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1CD15568" w14:textId="77777777" w:rsidR="007906EA" w:rsidRDefault="007906EA">
      <w:pPr>
        <w:pStyle w:val="Tekstprzypisudolnego"/>
        <w:rPr>
          <w:rFonts w:ascii="Arial Narrow" w:hAnsi="Arial Narrow"/>
          <w:sz w:val="12"/>
          <w:szCs w:val="12"/>
        </w:rPr>
      </w:pPr>
    </w:p>
    <w:p w14:paraId="25C6496E" w14:textId="77777777" w:rsidR="007906EA" w:rsidRDefault="00000000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● obsługi,            ● konserwacji,            ● remontów lub napraw,            ● montażu lub demontażu,            ● kontrolno – pomiarowym.</w:t>
      </w:r>
    </w:p>
    <w:p w14:paraId="42FBC1D9" w14:textId="77777777" w:rsidR="007906EA" w:rsidRDefault="00000000">
      <w:pPr>
        <w:rPr>
          <w:rFonts w:ascii="Arial Narrow" w:hAnsi="Arial Narrow"/>
          <w:i/>
          <w:sz w:val="14"/>
          <w:szCs w:val="14"/>
          <w:vertAlign w:val="superscript"/>
        </w:rPr>
      </w:pPr>
      <w:r>
        <w:rPr>
          <w:rFonts w:ascii="Calibri" w:hAnsi="Calibri" w:cs="Calibri"/>
          <w:b/>
          <w:color w:val="00B050"/>
          <w:sz w:val="14"/>
          <w:szCs w:val="14"/>
        </w:rPr>
        <w:t>*</w:t>
      </w:r>
      <w:r>
        <w:rPr>
          <w:rFonts w:ascii="Calibri" w:hAnsi="Calibri" w:cs="Calibri"/>
          <w:color w:val="00B050"/>
          <w:sz w:val="14"/>
          <w:szCs w:val="14"/>
        </w:rPr>
        <w:t xml:space="preserve"> zaznaczyć właściwe</w:t>
      </w:r>
      <w:r>
        <w:rPr>
          <w:rFonts w:ascii="Arial Narrow" w:hAnsi="Arial Narrow"/>
          <w:i/>
          <w:sz w:val="14"/>
          <w:szCs w:val="14"/>
          <w:vertAlign w:val="superscript"/>
        </w:rPr>
        <w:t xml:space="preserve"> </w:t>
      </w:r>
    </w:p>
    <w:p w14:paraId="4F488736" w14:textId="77777777" w:rsidR="007906EA" w:rsidRDefault="00000000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</w:t>
      </w:r>
    </w:p>
    <w:p w14:paraId="2C77F33E" w14:textId="77777777" w:rsidR="007906EA" w:rsidRDefault="00000000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wnioskodawcy, pieczątka)</w:t>
      </w:r>
    </w:p>
    <w:p w14:paraId="10BB5616" w14:textId="77777777" w:rsidR="007906EA" w:rsidRDefault="00000000">
      <w:pPr>
        <w:pStyle w:val="Akapitzlist"/>
        <w:spacing w:after="0" w:line="240" w:lineRule="auto"/>
        <w:ind w:left="0"/>
        <w:rPr>
          <w:sz w:val="12"/>
          <w:szCs w:val="12"/>
        </w:rPr>
      </w:pPr>
      <w:r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7DE2452F" w14:textId="77777777" w:rsidR="007906EA" w:rsidRDefault="00000000">
      <w:pPr>
        <w:pStyle w:val="Akapitzlist"/>
        <w:numPr>
          <w:ilvl w:val="0"/>
          <w:numId w:val="4"/>
        </w:numPr>
        <w:spacing w:line="240" w:lineRule="auto"/>
        <w:ind w:left="426" w:hanging="284"/>
        <w:rPr>
          <w:b/>
          <w:sz w:val="12"/>
          <w:szCs w:val="12"/>
        </w:rPr>
      </w:pPr>
      <w:r>
        <w:rPr>
          <w:sz w:val="12"/>
          <w:szCs w:val="12"/>
        </w:rPr>
        <w:t xml:space="preserve">Administratorem Pani/Pana danych osobowych jest </w:t>
      </w:r>
      <w:r>
        <w:rPr>
          <w:b/>
          <w:sz w:val="12"/>
          <w:szCs w:val="12"/>
        </w:rPr>
        <w:t>Stowarzyszenie Elektryków Polskich</w:t>
      </w:r>
      <w:r>
        <w:rPr>
          <w:sz w:val="12"/>
          <w:szCs w:val="12"/>
        </w:rPr>
        <w:t xml:space="preserve"> z siedzibą </w:t>
      </w:r>
      <w:r>
        <w:rPr>
          <w:b/>
          <w:sz w:val="12"/>
          <w:szCs w:val="12"/>
        </w:rPr>
        <w:t>w Warszawie; 00-050 Warszawa, ul. Świętokrzyska 14</w:t>
      </w:r>
    </w:p>
    <w:p w14:paraId="6C8508F1" w14:textId="77777777" w:rsidR="007906EA" w:rsidRDefault="00000000">
      <w:pPr>
        <w:pStyle w:val="Akapitzlist"/>
        <w:numPr>
          <w:ilvl w:val="0"/>
          <w:numId w:val="4"/>
        </w:numPr>
        <w:spacing w:line="240" w:lineRule="auto"/>
        <w:ind w:left="426" w:hanging="284"/>
        <w:rPr>
          <w:sz w:val="12"/>
          <w:szCs w:val="12"/>
        </w:rPr>
      </w:pPr>
      <w:r>
        <w:rPr>
          <w:sz w:val="12"/>
          <w:szCs w:val="12"/>
        </w:rPr>
        <w:t xml:space="preserve">W razie jakichkolwiek wątpliwości związanych z przetwarzaniem dotyczących Pani/Pana danych, prosimy o kontakt pod adres e-mail: </w:t>
      </w:r>
      <w:r>
        <w:rPr>
          <w:b/>
          <w:sz w:val="12"/>
          <w:szCs w:val="12"/>
        </w:rPr>
        <w:t xml:space="preserve">iod@sep.com.pl </w:t>
      </w:r>
    </w:p>
    <w:p w14:paraId="46B502E8" w14:textId="77777777" w:rsidR="007906EA" w:rsidRDefault="00000000">
      <w:pPr>
        <w:pStyle w:val="Akapitzlist"/>
        <w:numPr>
          <w:ilvl w:val="0"/>
          <w:numId w:val="4"/>
        </w:numPr>
        <w:spacing w:line="240" w:lineRule="auto"/>
        <w:ind w:left="426" w:hanging="284"/>
        <w:rPr>
          <w:sz w:val="12"/>
          <w:szCs w:val="12"/>
        </w:rPr>
      </w:pPr>
      <w:r>
        <w:rPr>
          <w:sz w:val="12"/>
          <w:szCs w:val="12"/>
        </w:rPr>
        <w:t xml:space="preserve">Pani/Pana dane osobowe przetwarzane będą w celu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 xml:space="preserve"> na podstawie</w:t>
      </w:r>
      <w:r>
        <w:rPr>
          <w:b/>
          <w:sz w:val="12"/>
          <w:szCs w:val="12"/>
        </w:rPr>
        <w:t xml:space="preserve"> art. 6 ust 1 lit. f</w:t>
      </w:r>
      <w:r>
        <w:rPr>
          <w:sz w:val="12"/>
          <w:szCs w:val="12"/>
        </w:rPr>
        <w:t>.</w:t>
      </w:r>
    </w:p>
    <w:p w14:paraId="293D53C7" w14:textId="77777777" w:rsidR="007906EA" w:rsidRDefault="00000000">
      <w:pPr>
        <w:pStyle w:val="Akapitzlist"/>
        <w:numPr>
          <w:ilvl w:val="0"/>
          <w:numId w:val="4"/>
        </w:numPr>
        <w:spacing w:line="240" w:lineRule="auto"/>
        <w:ind w:left="426" w:hanging="284"/>
        <w:rPr>
          <w:sz w:val="12"/>
          <w:szCs w:val="12"/>
        </w:rPr>
      </w:pPr>
      <w:r>
        <w:rPr>
          <w:sz w:val="12"/>
          <w:szCs w:val="12"/>
        </w:rPr>
        <w:t xml:space="preserve">Pani/Pana dane osobowe będą przechowywane przez okres </w:t>
      </w:r>
      <w:r>
        <w:rPr>
          <w:b/>
          <w:sz w:val="12"/>
          <w:szCs w:val="12"/>
        </w:rPr>
        <w:t>10 lat</w:t>
      </w:r>
      <w:r>
        <w:rPr>
          <w:sz w:val="12"/>
          <w:szCs w:val="12"/>
        </w:rPr>
        <w:t>.</w:t>
      </w:r>
    </w:p>
    <w:p w14:paraId="30C3B670" w14:textId="77777777" w:rsidR="007906EA" w:rsidRDefault="00000000">
      <w:pPr>
        <w:pStyle w:val="Akapitzlist"/>
        <w:numPr>
          <w:ilvl w:val="0"/>
          <w:numId w:val="4"/>
        </w:numPr>
        <w:spacing w:line="240" w:lineRule="auto"/>
        <w:ind w:left="426" w:hanging="284"/>
        <w:rPr>
          <w:sz w:val="12"/>
          <w:szCs w:val="12"/>
        </w:rPr>
      </w:pPr>
      <w:r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5F3AA28E" w14:textId="77777777" w:rsidR="007906EA" w:rsidRDefault="00000000">
      <w:pPr>
        <w:pStyle w:val="Akapitzlist"/>
        <w:numPr>
          <w:ilvl w:val="0"/>
          <w:numId w:val="4"/>
        </w:numPr>
        <w:spacing w:line="240" w:lineRule="auto"/>
        <w:ind w:left="426" w:hanging="284"/>
        <w:rPr>
          <w:sz w:val="12"/>
          <w:szCs w:val="12"/>
        </w:rPr>
      </w:pPr>
      <w:r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>
        <w:rPr>
          <w:b/>
          <w:sz w:val="12"/>
          <w:szCs w:val="12"/>
        </w:rPr>
        <w:t>Prezesa Urzędu Ochrony Danych Osobowych</w:t>
      </w:r>
      <w:r>
        <w:rPr>
          <w:sz w:val="12"/>
          <w:szCs w:val="12"/>
        </w:rPr>
        <w:t>.</w:t>
      </w:r>
    </w:p>
    <w:p w14:paraId="677B0071" w14:textId="77777777" w:rsidR="007906EA" w:rsidRDefault="00000000">
      <w:pPr>
        <w:pStyle w:val="Akapitzlist"/>
        <w:numPr>
          <w:ilvl w:val="0"/>
          <w:numId w:val="4"/>
        </w:numPr>
        <w:spacing w:line="240" w:lineRule="auto"/>
        <w:ind w:left="426" w:hanging="284"/>
        <w:rPr>
          <w:sz w:val="12"/>
          <w:szCs w:val="12"/>
        </w:rPr>
      </w:pPr>
      <w:r>
        <w:rPr>
          <w:sz w:val="12"/>
          <w:szCs w:val="12"/>
        </w:rPr>
        <w:t xml:space="preserve">Podanie przez Panią/Pana danych osobowych jest </w:t>
      </w:r>
      <w:r>
        <w:rPr>
          <w:b/>
          <w:sz w:val="12"/>
          <w:szCs w:val="12"/>
        </w:rPr>
        <w:t xml:space="preserve">warunkiem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>.</w:t>
      </w:r>
    </w:p>
    <w:p w14:paraId="74CCED9A" w14:textId="77777777" w:rsidR="007906EA" w:rsidRDefault="0000000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left"/>
        <w:rPr>
          <w:rFonts w:ascii="Arial Narrow" w:hAnsi="Arial Narrow"/>
          <w:sz w:val="12"/>
          <w:szCs w:val="12"/>
        </w:rPr>
      </w:pPr>
      <w:r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74C42521" w14:textId="77777777" w:rsidR="007906EA" w:rsidRDefault="00000000">
      <w:pPr>
        <w:ind w:firstLine="5670"/>
        <w:jc w:val="center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t xml:space="preserve">                               .</w:t>
      </w:r>
    </w:p>
    <w:p w14:paraId="23D14A51" w14:textId="77777777" w:rsidR="007906EA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...............................................................................</w:t>
      </w:r>
    </w:p>
    <w:p w14:paraId="2F1CCB7C" w14:textId="77777777" w:rsidR="007906EA" w:rsidRDefault="007906EA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7EB72783" w14:textId="77777777" w:rsidR="007906EA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 i podpis i podpis egzaminowanego</w:t>
      </w:r>
    </w:p>
    <w:p w14:paraId="5373DA21" w14:textId="77777777" w:rsidR="007906EA" w:rsidRDefault="007906EA">
      <w:pPr>
        <w:jc w:val="right"/>
        <w:rPr>
          <w:rFonts w:ascii="Calibri" w:hAnsi="Calibri" w:cs="Calibri"/>
          <w:sz w:val="12"/>
          <w:szCs w:val="12"/>
        </w:rPr>
      </w:pPr>
    </w:p>
    <w:p w14:paraId="1E84027A" w14:textId="77777777" w:rsidR="007906EA" w:rsidRDefault="00000000">
      <w:pPr>
        <w:jc w:val="right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495FB7AB" w14:textId="32AF8AF1" w:rsidR="007906EA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lastRenderedPageBreak/>
        <w:pict w14:anchorId="2648F097">
          <v:rect id="Text Box 6" o:spid="_x0000_s1026" style="position:absolute;margin-left:294.9pt;margin-top:10.5pt;width:245.15pt;height:36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1T5gEAAEoEAAAOAAAAZHJzL2Uyb0RvYy54bWysVMGO2yAQvVfqPyDujR23abtRnFXVVXqp&#10;2tVu+wEEQ4wEDAISO3/fYeJNsm0vW5UDBmbmMe/N4NXt6Cw7qJgM+JbPZzVnykvojN+1/OePzZuP&#10;nKUsfCcseNXyo0r8dv361WoIS9VAD7ZTkSGIT8shtLzPOSyrKsleOZFmEJRHo4boRMZt3FVdFAOi&#10;O1s1df2+GiB2IYJUKeHp3cnI14SvtZL5u9ZJZWZbjrllmiPN2zJX65VY7qIIvZFTGuIfsnDCeLz0&#10;DHUnsmD7aP6AckZGSKDzTIKrQGsjFXFANvP6NzaPvQiKuKA4KZxlSv8PVn47PIb7iDIMIS0TLguL&#10;UUdXvpgfG0ms41ksNWYm8fDtfN7cNKipRNu7xQesRlGzukSHmPIXBY6VRcsjFoM0EoevKZ9cn1zK&#10;ZQms6TbGWtrE3fazjewgsHAbGhP6Mzfr2dDym0WzIORntnQNUdP4G4QzWRX+mLj1+LnoQKt8tKok&#10;ZP2D0sx0JAdlKCf8Uzdhu6MWTz1FYBhQHDVSemHsFFKiFTXxC+PPQXQ/+HyOd8ZDJBmu2JVlHrcj&#10;0sM3XKzlZAvd8T4y4WUPyDFztg/R7Hos5ZzU9vBpn0EbquUlYtIQG5ZEnR5XeRHXe/K6/ALWvwAA&#10;AP//AwBQSwMEFAAGAAgAAAAhAD76ezreAAAACgEAAA8AAABkcnMvZG93bnJldi54bWxMj0FPg0AU&#10;hO8m/ofNM/Fmd6HRALI0RlMTjy29eHvAE2jZt4RdWvTXuz3pcTKTmW/yzWIGcabJ9ZY1RCsFgri2&#10;Tc+thkO5fUhAOI/c4GCZNHyTg01xe5Nj1tgL7+i8960IJewy1NB5P2ZSurojg25lR+LgfdnJoA9y&#10;amUz4SWUm0HGSj1Jgz2HhQ5Heu2oPu1no6Hq4wP+7Mp3ZdLt2n8s5XH+fNP6/m55eQbhafF/Ybji&#10;B3QoAlNlZ26cGDQ8JmlA9xriKHy6BlSiIhCVhnQdgSxy+f9C8QsAAP//AwBQSwECLQAUAAYACAAA&#10;ACEAtoM4kv4AAADhAQAAEwAAAAAAAAAAAAAAAAAAAAAAW0NvbnRlbnRfVHlwZXNdLnhtbFBLAQIt&#10;ABQABgAIAAAAIQA4/SH/1gAAAJQBAAALAAAAAAAAAAAAAAAAAC8BAABfcmVscy8ucmVsc1BLAQIt&#10;ABQABgAIAAAAIQAMY61T5gEAAEoEAAAOAAAAAAAAAAAAAAAAAC4CAABkcnMvZTJvRG9jLnhtbFBL&#10;AQItABQABgAIAAAAIQA++ns63gAAAAoBAAAPAAAAAAAAAAAAAAAAAEAEAABkcnMvZG93bnJldi54&#10;bWxQSwUGAAAAAAQABADzAAAASwUAAAAA&#10;" o:allowincell="f">
            <v:textbox>
              <w:txbxContent>
                <w:p w14:paraId="0332218F" w14:textId="77777777" w:rsidR="007906EA" w:rsidRDefault="007906EA">
                  <w:pPr>
                    <w:pStyle w:val="Zawartoramki"/>
                    <w:rPr>
                      <w:sz w:val="16"/>
                    </w:rPr>
                  </w:pPr>
                </w:p>
                <w:p w14:paraId="353E2DF0" w14:textId="77777777" w:rsidR="007906EA" w:rsidRDefault="00000000">
                  <w:pPr>
                    <w:pStyle w:val="Zawartoramki"/>
                    <w:rPr>
                      <w:rFonts w:ascii="Calibri" w:hAnsi="Calibri" w:cs="Calibri"/>
                      <w:b/>
                      <w:sz w:val="22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6"/>
                    </w:rPr>
                    <w:t xml:space="preserve">PROTOKÓŁ NR                                                                                  </w:t>
                  </w:r>
                </w:p>
              </w:txbxContent>
            </v:textbox>
          </v:rect>
        </w:pict>
      </w:r>
    </w:p>
    <w:p w14:paraId="7816018C" w14:textId="77777777" w:rsidR="007906EA" w:rsidRDefault="007906EA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7F463D4F" w14:textId="77777777" w:rsidR="007906EA" w:rsidRDefault="00000000">
      <w:pPr>
        <w:ind w:right="573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</w:p>
    <w:p w14:paraId="44AAFDCE" w14:textId="77777777" w:rsidR="007906EA" w:rsidRDefault="00000000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(piecz</w:t>
      </w:r>
      <w:r>
        <w:rPr>
          <w:rFonts w:ascii="Calibri" w:hAnsi="Calibri" w:cs="Calibri"/>
          <w:i/>
          <w:iCs/>
          <w:sz w:val="20"/>
          <w:szCs w:val="20"/>
        </w:rPr>
        <w:t>ęć Komisji Kwalifikacyjnej)</w:t>
      </w:r>
    </w:p>
    <w:p w14:paraId="6ED79649" w14:textId="77777777" w:rsidR="007906EA" w:rsidRDefault="007906EA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5FAD4F2D" w14:textId="77777777" w:rsidR="007906EA" w:rsidRDefault="0000000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 EGZAMINU SPRAWDZAJĄCEGO POSIADANE KWALIFIKACJE W ZAKRESIE EKSPLOATACJI NA STANOWISKU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DOZORU </w:t>
      </w:r>
      <w:r>
        <w:rPr>
          <w:rFonts w:ascii="Calibri" w:hAnsi="Calibri" w:cs="Calibri"/>
          <w:b/>
          <w:bCs/>
          <w:sz w:val="22"/>
          <w:szCs w:val="22"/>
        </w:rPr>
        <w:t>PANI/PANA  …………………………………………………………………..</w:t>
      </w:r>
    </w:p>
    <w:p w14:paraId="16C3577A" w14:textId="77777777" w:rsidR="007906EA" w:rsidRDefault="00000000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  <w:t xml:space="preserve">          (imię i nazwisko egzaminowanego)</w:t>
      </w:r>
    </w:p>
    <w:p w14:paraId="5EFFACE6" w14:textId="77777777" w:rsidR="007906EA" w:rsidRDefault="007906EA">
      <w:pPr>
        <w:rPr>
          <w:rFonts w:ascii="Calibri" w:hAnsi="Calibri" w:cs="Calibri"/>
          <w:b/>
          <w:iCs/>
          <w:sz w:val="22"/>
          <w:szCs w:val="18"/>
        </w:rPr>
      </w:pPr>
    </w:p>
    <w:p w14:paraId="1198DBA2" w14:textId="77777777" w:rsidR="007906EA" w:rsidRDefault="00000000">
      <w:pPr>
        <w:rPr>
          <w:rFonts w:ascii="Calibri" w:hAnsi="Calibri" w:cs="Calibri"/>
          <w:b/>
          <w:iCs/>
          <w:sz w:val="20"/>
          <w:szCs w:val="18"/>
        </w:rPr>
      </w:pPr>
      <w:r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302E94CB" w14:textId="77777777" w:rsidR="007906EA" w:rsidRDefault="007906EA">
      <w:pPr>
        <w:rPr>
          <w:rFonts w:ascii="Calibri" w:hAnsi="Calibri" w:cs="Calibri"/>
          <w:iCs/>
          <w:sz w:val="18"/>
          <w:szCs w:val="18"/>
        </w:rPr>
      </w:pPr>
    </w:p>
    <w:p w14:paraId="060EF968" w14:textId="77777777" w:rsidR="007906E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0782AD1A" w14:textId="77777777" w:rsidR="007906E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3B377944" w14:textId="77777777" w:rsidR="007906E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5A33EFBB" w14:textId="77777777" w:rsidR="007906E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1580C475" w14:textId="77777777" w:rsidR="007906E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07FD8916" w14:textId="77777777" w:rsidR="007906EA" w:rsidRDefault="007906EA">
      <w:pPr>
        <w:rPr>
          <w:rFonts w:ascii="Calibri" w:hAnsi="Calibri" w:cs="Calibri"/>
          <w:iCs/>
          <w:sz w:val="18"/>
          <w:szCs w:val="18"/>
        </w:rPr>
      </w:pPr>
    </w:p>
    <w:p w14:paraId="2480B689" w14:textId="77777777" w:rsidR="007906EA" w:rsidRDefault="00000000">
      <w:pPr>
        <w:numPr>
          <w:ilvl w:val="0"/>
          <w:numId w:val="1"/>
        </w:numPr>
        <w:ind w:left="567" w:hanging="283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Wynik egzaminu ze znajomości niżej wymienionej tematyki:</w:t>
      </w:r>
    </w:p>
    <w:tbl>
      <w:tblPr>
        <w:tblW w:w="10489" w:type="dxa"/>
        <w:tblInd w:w="4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822"/>
        <w:gridCol w:w="3686"/>
        <w:gridCol w:w="1558"/>
      </w:tblGrid>
      <w:tr w:rsidR="007906EA" w14:paraId="76A761E7" w14:textId="77777777">
        <w:trPr>
          <w:trHeight w:val="4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5951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776D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Zakres wymaganej wiedzy teoretycznej i praktycznej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8C4E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Wynik</w:t>
            </w:r>
            <w:r>
              <w:rPr>
                <w:rStyle w:val="Zakotwiczenieprzypisudolnego"/>
                <w:rFonts w:ascii="Symbol" w:eastAsia="Symbol" w:hAnsi="Symbol" w:cs="Symbol"/>
                <w:b/>
                <w:sz w:val="16"/>
                <w:szCs w:val="16"/>
              </w:rPr>
              <w:footnoteReference w:customMarkFollows="1" w:id="1"/>
              <w:t></w:t>
            </w:r>
          </w:p>
        </w:tc>
      </w:tr>
      <w:tr w:rsidR="007906EA" w14:paraId="61B14A4B" w14:textId="77777777">
        <w:trPr>
          <w:trHeight w:val="34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C565" w14:textId="77777777" w:rsidR="007906EA" w:rsidRDefault="007906E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6B84" w14:textId="77777777" w:rsidR="007906E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przyłączania urządzeń i instalacji do sieci, dostarczania paliw i energii, prowadzenia ruchu i eksploatacji urządzeń, instalacji i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66CC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7906EA" w14:paraId="52929467" w14:textId="77777777">
        <w:trPr>
          <w:trHeight w:val="23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0333" w14:textId="77777777" w:rsidR="007906EA" w:rsidRDefault="007906E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A134" w14:textId="77777777" w:rsidR="007906E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i zasady postępowania przy programowaniu pracy urządzeń, instalacji i sieci, z uwzględnieniem zasad racjonalnego użytkowania paliw i energii.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3464" w14:textId="77777777" w:rsidR="007906EA" w:rsidRDefault="00000000">
            <w:pPr>
              <w:widowControl w:val="0"/>
              <w:jc w:val="center"/>
              <w:rPr>
                <w:rFonts w:ascii="Coronet" w:hAnsi="Coronet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7906EA" w14:paraId="693D96D4" w14:textId="77777777">
        <w:trPr>
          <w:trHeight w:val="28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1679" w14:textId="77777777" w:rsidR="007906EA" w:rsidRDefault="007906E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FEBE" w14:textId="77777777" w:rsidR="007906E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eksploatacji oraz wymagań w zakresie prowadzenia dokumentacji technicznej i eksploatacyjnej urządzeń, instalacji i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9040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7906EA" w14:paraId="2077973C" w14:textId="77777777">
        <w:trPr>
          <w:trHeight w:val="34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29F7" w14:textId="77777777" w:rsidR="007906EA" w:rsidRDefault="007906E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D89A" w14:textId="77777777" w:rsidR="007906E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budowy urządzeń, instalacji i sieci oraz norm i warunków technicznych, jakim powinny odpowiadać te urządzenia, instalacje i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46C4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7906EA" w14:paraId="3E8798D2" w14:textId="77777777">
        <w:trPr>
          <w:trHeight w:val="34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9DF5" w14:textId="77777777" w:rsidR="007906EA" w:rsidRDefault="007906E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8C95" w14:textId="77777777" w:rsidR="007906E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postępowania w razie awarii, pożaru lub innego zagrożenia bezpieczeństwa obsługi urządzeń lub zagrożenia życia, zdrowia i ochrony środowiska.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FC07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7906EA" w14:paraId="218372BE" w14:textId="77777777">
        <w:trPr>
          <w:trHeight w:val="23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88ED" w14:textId="77777777" w:rsidR="007906EA" w:rsidRDefault="007906E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7BB" w14:textId="77777777" w:rsidR="007906E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bezpieczeństwa i higieny pracy, ochrony przeciwpożarowej, z uwzględnieniem zasad udzielania pierwszej pomocy, oraz wymagań ochrony środowiska.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BFAF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7906EA" w14:paraId="0EC36829" w14:textId="77777777">
        <w:trPr>
          <w:trHeight w:val="15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884" w14:textId="77777777" w:rsidR="007906EA" w:rsidRDefault="007906E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8376" w14:textId="77777777" w:rsidR="007906E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postępowania w razie awarii, pożaru lub innego zagrożenia bezpieczeństwa ruchu urządzeń przyłączonych do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01BD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7906EA" w14:paraId="44B3B0FF" w14:textId="77777777">
        <w:trPr>
          <w:trHeight w:val="20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9EB8" w14:textId="77777777" w:rsidR="007906EA" w:rsidRDefault="007906E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F108" w14:textId="77777777" w:rsidR="007906E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dysponowania mocą urządzeń i instalacji przyłączonych do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80DE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7906EA" w14:paraId="2DA56A5F" w14:textId="77777777">
        <w:trPr>
          <w:trHeight w:val="10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F34A" w14:textId="77777777" w:rsidR="007906EA" w:rsidRDefault="007906E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30C0" w14:textId="77777777" w:rsidR="007906E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i warunki wykonywania prac dotyczących obsługi, konserwacji, remontu, montażu oraz czynności kontrolno-pomiarowych.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31E9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7906EA" w14:paraId="743E47A3" w14:textId="77777777">
        <w:trPr>
          <w:cantSplit/>
          <w:trHeight w:val="237"/>
        </w:trPr>
        <w:tc>
          <w:tcPr>
            <w:tcW w:w="422" w:type="dxa"/>
          </w:tcPr>
          <w:p w14:paraId="3DEE973A" w14:textId="77777777" w:rsidR="007906EA" w:rsidRDefault="007906EA">
            <w:pPr>
              <w:pStyle w:val="Nagwek3"/>
              <w:widowControl w:val="0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4822" w:type="dxa"/>
          </w:tcPr>
          <w:p w14:paraId="052C6850" w14:textId="77777777" w:rsidR="007906EA" w:rsidRDefault="007906EA">
            <w:pPr>
              <w:pStyle w:val="Nagwek3"/>
              <w:widowControl w:val="0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14:paraId="13AA692E" w14:textId="77777777" w:rsidR="007906EA" w:rsidRDefault="00000000">
            <w:pPr>
              <w:pStyle w:val="Nagwek3"/>
              <w:widowControl w:val="0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Wynik ogólny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D252" w14:textId="77777777" w:rsidR="007906E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</w:tbl>
    <w:p w14:paraId="144F2CBB" w14:textId="77777777" w:rsidR="007906EA" w:rsidRDefault="007906EA">
      <w:pPr>
        <w:pStyle w:val="Tekstpodstawowy"/>
        <w:jc w:val="both"/>
        <w:rPr>
          <w:rFonts w:ascii="Calibri" w:hAnsi="Calibri" w:cs="Calibri"/>
          <w:szCs w:val="22"/>
        </w:rPr>
      </w:pPr>
    </w:p>
    <w:p w14:paraId="3C73C6CB" w14:textId="77777777" w:rsidR="007906EA" w:rsidRDefault="00000000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 wyniku egzaminu stwierdzono, że egzaminowany(a) </w:t>
      </w:r>
      <w:r>
        <w:rPr>
          <w:rFonts w:ascii="Calibri" w:hAnsi="Calibri" w:cs="Calibri"/>
          <w:b/>
          <w:sz w:val="20"/>
          <w:szCs w:val="22"/>
        </w:rPr>
        <w:t>spełnia   -   nie spełnia*</w:t>
      </w:r>
      <w:r>
        <w:rPr>
          <w:rFonts w:ascii="Calibri" w:hAnsi="Calibri" w:cs="Calibri"/>
          <w:sz w:val="20"/>
          <w:szCs w:val="22"/>
        </w:rPr>
        <w:t xml:space="preserve"> wymagania kwalifikacyjne do wykonywania prac na stanowisku </w:t>
      </w:r>
      <w:r>
        <w:rPr>
          <w:rFonts w:ascii="Calibri" w:hAnsi="Calibri" w:cs="Calibri"/>
          <w:b/>
          <w:sz w:val="20"/>
          <w:szCs w:val="22"/>
        </w:rPr>
        <w:t>dozoru</w:t>
      </w:r>
      <w:r>
        <w:rPr>
          <w:rFonts w:ascii="Calibri" w:hAnsi="Calibri" w:cs="Calibri"/>
          <w:sz w:val="20"/>
          <w:szCs w:val="22"/>
        </w:rPr>
        <w:t xml:space="preserve"> w zakresie: </w:t>
      </w:r>
      <w:r>
        <w:rPr>
          <w:rStyle w:val="markedcontent"/>
          <w:rFonts w:ascii="Calibri" w:hAnsi="Calibri" w:cs="Calibri"/>
          <w:sz w:val="20"/>
          <w:szCs w:val="20"/>
        </w:rPr>
        <w:t>obsługi, konserwacji, remontu, napraw, montażu, demontażu, kontrolno –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markedcontent"/>
          <w:rFonts w:ascii="Calibri" w:hAnsi="Calibri" w:cs="Calibri"/>
          <w:sz w:val="20"/>
          <w:szCs w:val="20"/>
        </w:rPr>
        <w:t>pomiarowym*,</w:t>
      </w:r>
      <w:r>
        <w:rPr>
          <w:rFonts w:ascii="Calibri" w:hAnsi="Calibri" w:cs="Calibri"/>
          <w:sz w:val="20"/>
          <w:szCs w:val="22"/>
        </w:rPr>
        <w:t>dla następujących rodzajów urządzeń, instalacji i sieci wymienionych we wniosku pod pozycją:</w:t>
      </w:r>
    </w:p>
    <w:p w14:paraId="409E30D0" w14:textId="77777777" w:rsidR="007906EA" w:rsidRDefault="00000000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FC377F4" w14:textId="77777777" w:rsidR="007906EA" w:rsidRDefault="007906EA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58DD7DB1" w14:textId="77777777" w:rsidR="007906EA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Wydano Świadectwo Kwalifikacyjne ……………………………………………………………… Ważne do dnia ………………………………………………</w:t>
      </w:r>
    </w:p>
    <w:p w14:paraId="442BD607" w14:textId="77777777" w:rsidR="007906EA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Sprawdzono tożsamość, PESEL Nr ………………… ……………………. </w:t>
      </w:r>
      <w:r>
        <w:rPr>
          <w:rFonts w:ascii="Arial Narrow" w:hAnsi="Arial Narrow"/>
          <w:sz w:val="20"/>
        </w:rPr>
        <w:t xml:space="preserve">albo rodzaj i numer dokumentu tożsamości (dla cudzoziemców) </w:t>
      </w:r>
      <w:r>
        <w:rPr>
          <w:rFonts w:ascii="Calibri" w:hAnsi="Calibri" w:cs="Calibri"/>
          <w:sz w:val="20"/>
          <w:szCs w:val="22"/>
        </w:rPr>
        <w:t>……………………………………</w:t>
      </w:r>
    </w:p>
    <w:tbl>
      <w:tblPr>
        <w:tblW w:w="1134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3962"/>
        <w:gridCol w:w="3788"/>
        <w:gridCol w:w="3591"/>
      </w:tblGrid>
      <w:tr w:rsidR="007906EA" w14:paraId="7091B48E" w14:textId="77777777">
        <w:tc>
          <w:tcPr>
            <w:tcW w:w="3962" w:type="dxa"/>
            <w:shd w:val="clear" w:color="auto" w:fill="auto"/>
          </w:tcPr>
          <w:p w14:paraId="60BEA581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Wynik egzaminu przyjąłem(łam) do wiadomości</w:t>
            </w:r>
          </w:p>
        </w:tc>
        <w:tc>
          <w:tcPr>
            <w:tcW w:w="3788" w:type="dxa"/>
            <w:shd w:val="clear" w:color="auto" w:fill="auto"/>
          </w:tcPr>
          <w:p w14:paraId="0CE03356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Członkowie Komisji kwalifikacyjnej</w:t>
            </w:r>
          </w:p>
        </w:tc>
        <w:tc>
          <w:tcPr>
            <w:tcW w:w="3591" w:type="dxa"/>
            <w:shd w:val="clear" w:color="auto" w:fill="auto"/>
          </w:tcPr>
          <w:p w14:paraId="101E2C2F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Przewodniczący Komisji kwalifikacyjnej</w:t>
            </w:r>
          </w:p>
        </w:tc>
      </w:tr>
      <w:tr w:rsidR="007906EA" w14:paraId="18BEED6F" w14:textId="77777777">
        <w:tc>
          <w:tcPr>
            <w:tcW w:w="3962" w:type="dxa"/>
            <w:shd w:val="clear" w:color="auto" w:fill="auto"/>
          </w:tcPr>
          <w:p w14:paraId="20C88F3E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492C077A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3927B7E0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3C5DD13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906EA" w14:paraId="604E5714" w14:textId="77777777">
        <w:tc>
          <w:tcPr>
            <w:tcW w:w="3962" w:type="dxa"/>
            <w:shd w:val="clear" w:color="auto" w:fill="auto"/>
          </w:tcPr>
          <w:p w14:paraId="6FA77265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05DC79F1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763EBFBB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7906EA" w14:paraId="58EFB0B1" w14:textId="77777777">
        <w:tc>
          <w:tcPr>
            <w:tcW w:w="3962" w:type="dxa"/>
            <w:shd w:val="clear" w:color="auto" w:fill="auto"/>
          </w:tcPr>
          <w:p w14:paraId="386F74B4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26DD0073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766F434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13B319C1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906EA" w14:paraId="0B0ABB6D" w14:textId="77777777">
        <w:tc>
          <w:tcPr>
            <w:tcW w:w="3962" w:type="dxa"/>
            <w:shd w:val="clear" w:color="auto" w:fill="auto"/>
          </w:tcPr>
          <w:p w14:paraId="7E5A5D40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6BB8501E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lub potwierdzenie wysłania świadectwa</w:t>
            </w:r>
          </w:p>
        </w:tc>
        <w:tc>
          <w:tcPr>
            <w:tcW w:w="3788" w:type="dxa"/>
            <w:shd w:val="clear" w:color="auto" w:fill="auto"/>
          </w:tcPr>
          <w:p w14:paraId="18E67015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5B669FBB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906EA" w14:paraId="59BE0A87" w14:textId="77777777">
        <w:tc>
          <w:tcPr>
            <w:tcW w:w="3962" w:type="dxa"/>
            <w:shd w:val="clear" w:color="auto" w:fill="auto"/>
          </w:tcPr>
          <w:p w14:paraId="35C50D0E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63929E5C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AD22C2E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3BF5A4BF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906EA" w14:paraId="217127C5" w14:textId="77777777">
        <w:tc>
          <w:tcPr>
            <w:tcW w:w="3962" w:type="dxa"/>
            <w:shd w:val="clear" w:color="auto" w:fill="auto"/>
          </w:tcPr>
          <w:p w14:paraId="6AA6C065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1A2FDD5A" w14:textId="77777777" w:rsidR="007906E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394B866F" w14:textId="77777777" w:rsidR="007906EA" w:rsidRDefault="007906E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D0F6312" w14:textId="77777777" w:rsidR="007906EA" w:rsidRDefault="00000000">
      <w:pPr>
        <w:jc w:val="right"/>
        <w:rPr>
          <w:rFonts w:ascii="Arial Narrow" w:hAnsi="Arial Narrow"/>
          <w:i/>
          <w:sz w:val="14"/>
          <w:szCs w:val="14"/>
          <w:vertAlign w:val="superscript"/>
        </w:rPr>
      </w:pPr>
      <w:r>
        <w:rPr>
          <w:rFonts w:ascii="Calibri" w:hAnsi="Calibri" w:cs="Calibri"/>
          <w:b/>
          <w:color w:val="00B050"/>
          <w:sz w:val="14"/>
          <w:szCs w:val="14"/>
        </w:rPr>
        <w:t>*</w:t>
      </w:r>
      <w:r>
        <w:rPr>
          <w:rFonts w:ascii="Calibri" w:hAnsi="Calibri" w:cs="Calibri"/>
          <w:color w:val="00B050"/>
          <w:sz w:val="14"/>
          <w:szCs w:val="14"/>
        </w:rPr>
        <w:t xml:space="preserve"> zaznaczyć właściwe</w:t>
      </w:r>
      <w:r>
        <w:rPr>
          <w:rFonts w:ascii="Arial Narrow" w:hAnsi="Arial Narrow"/>
          <w:i/>
          <w:sz w:val="14"/>
          <w:szCs w:val="14"/>
          <w:vertAlign w:val="superscript"/>
        </w:rPr>
        <w:t xml:space="preserve"> </w:t>
      </w:r>
    </w:p>
    <w:p w14:paraId="22586D5A" w14:textId="77777777" w:rsidR="007906EA" w:rsidRDefault="007906EA">
      <w:pPr>
        <w:jc w:val="both"/>
        <w:rPr>
          <w:rFonts w:ascii="Calibri" w:hAnsi="Calibri" w:cs="Calibri"/>
          <w:sz w:val="18"/>
          <w:szCs w:val="18"/>
        </w:rPr>
      </w:pPr>
    </w:p>
    <w:sectPr w:rsidR="007906EA">
      <w:pgSz w:w="11906" w:h="16838"/>
      <w:pgMar w:top="289" w:right="567" w:bottom="295" w:left="56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0502" w14:textId="77777777" w:rsidR="00614A95" w:rsidRDefault="00614A95">
      <w:r>
        <w:separator/>
      </w:r>
    </w:p>
  </w:endnote>
  <w:endnote w:type="continuationSeparator" w:id="0">
    <w:p w14:paraId="2ED92A70" w14:textId="77777777" w:rsidR="00614A95" w:rsidRDefault="0061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;Arial">
    <w:panose1 w:val="00000000000000000000"/>
    <w:charset w:val="00"/>
    <w:family w:val="roman"/>
    <w:notTrueType/>
    <w:pitch w:val="default"/>
  </w:font>
  <w:font w:name="Coronet">
    <w:altName w:val="Cambria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56B8" w14:textId="77777777" w:rsidR="00614A95" w:rsidRDefault="00614A95">
      <w:pPr>
        <w:rPr>
          <w:sz w:val="12"/>
        </w:rPr>
      </w:pPr>
      <w:r>
        <w:separator/>
      </w:r>
    </w:p>
  </w:footnote>
  <w:footnote w:type="continuationSeparator" w:id="0">
    <w:p w14:paraId="73982953" w14:textId="77777777" w:rsidR="00614A95" w:rsidRDefault="00614A95">
      <w:pPr>
        <w:rPr>
          <w:sz w:val="12"/>
        </w:rPr>
      </w:pPr>
      <w:r>
        <w:continuationSeparator/>
      </w:r>
    </w:p>
  </w:footnote>
  <w:footnote w:id="1">
    <w:p w14:paraId="64000F5D" w14:textId="77777777" w:rsidR="007906EA" w:rsidRDefault="00000000">
      <w:pPr>
        <w:pStyle w:val="Tekstprzypisudolnego"/>
        <w:widowControl w:val="0"/>
      </w:pPr>
      <w:r>
        <w:rPr>
          <w:rStyle w:val="Znakiprzypiswdolnych"/>
        </w:rPr>
        <w:t></w:t>
      </w:r>
      <w:r>
        <w:rPr>
          <w:rStyle w:val="Znakiprzypiswdolnych"/>
        </w:rPr>
        <w:t></w:t>
      </w:r>
      <w:r>
        <w:rPr>
          <w:rStyle w:val="Znakiprzypiswdolnych"/>
        </w:rPr>
        <w:t>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C68"/>
    <w:multiLevelType w:val="multilevel"/>
    <w:tmpl w:val="E3D28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224AEB"/>
    <w:multiLevelType w:val="multilevel"/>
    <w:tmpl w:val="BA1A0D5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C12F6F"/>
    <w:multiLevelType w:val="multilevel"/>
    <w:tmpl w:val="FF3057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2AF3E32"/>
    <w:multiLevelType w:val="multilevel"/>
    <w:tmpl w:val="76561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C2E1745"/>
    <w:multiLevelType w:val="multilevel"/>
    <w:tmpl w:val="E70C6A0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F284876"/>
    <w:multiLevelType w:val="multilevel"/>
    <w:tmpl w:val="46024AE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6A9B0429"/>
    <w:multiLevelType w:val="multilevel"/>
    <w:tmpl w:val="96385B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23767426">
    <w:abstractNumId w:val="4"/>
  </w:num>
  <w:num w:numId="2" w16cid:durableId="814686940">
    <w:abstractNumId w:val="6"/>
  </w:num>
  <w:num w:numId="3" w16cid:durableId="110127434">
    <w:abstractNumId w:val="2"/>
  </w:num>
  <w:num w:numId="4" w16cid:durableId="1497528624">
    <w:abstractNumId w:val="1"/>
  </w:num>
  <w:num w:numId="5" w16cid:durableId="940989672">
    <w:abstractNumId w:val="3"/>
  </w:num>
  <w:num w:numId="6" w16cid:durableId="2034721955">
    <w:abstractNumId w:val="5"/>
  </w:num>
  <w:num w:numId="7" w16cid:durableId="192159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06EA"/>
    <w:rsid w:val="000A01BE"/>
    <w:rsid w:val="0059130A"/>
    <w:rsid w:val="00614A95"/>
    <w:rsid w:val="007906EA"/>
    <w:rsid w:val="009A3483"/>
    <w:rsid w:val="00B1488C"/>
    <w:rsid w:val="00D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E822A6"/>
  <w15:docId w15:val="{F11C8C47-F7D1-429C-B44F-A279C00D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CC503E"/>
    <w:rPr>
      <w:sz w:val="24"/>
      <w:szCs w:val="24"/>
    </w:rPr>
  </w:style>
  <w:style w:type="character" w:customStyle="1" w:styleId="StopkaZnak">
    <w:name w:val="Stopka Znak"/>
    <w:link w:val="Stopka"/>
    <w:qFormat/>
    <w:rsid w:val="00CC503E"/>
    <w:rPr>
      <w:sz w:val="24"/>
      <w:szCs w:val="24"/>
    </w:rPr>
  </w:style>
  <w:style w:type="character" w:customStyle="1" w:styleId="markedcontent">
    <w:name w:val="markedcontent"/>
    <w:basedOn w:val="Domylnaczcionkaakapitu"/>
    <w:qFormat/>
    <w:rsid w:val="001271AF"/>
  </w:style>
  <w:style w:type="character" w:customStyle="1" w:styleId="Nagwek1Znak">
    <w:name w:val="Nagłówek 1 Znak"/>
    <w:link w:val="Nagwek1"/>
    <w:qFormat/>
    <w:rsid w:val="00C42BC8"/>
    <w:rPr>
      <w:sz w:val="2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2BC8"/>
  </w:style>
  <w:style w:type="character" w:customStyle="1" w:styleId="Nagwek3Znak">
    <w:name w:val="Nagłówek 3 Znak"/>
    <w:link w:val="Nagwek3"/>
    <w:semiHidden/>
    <w:qFormat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D838CB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CC50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276DC"/>
    <w:rPr>
      <w:sz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semiHidden/>
    <w:qFormat/>
    <w:rsid w:val="003047BC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C50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1712</Words>
  <Characters>10272</Characters>
  <Application>Microsoft Office Word</Application>
  <DocSecurity>0</DocSecurity>
  <Lines>85</Lines>
  <Paragraphs>23</Paragraphs>
  <ScaleCrop>false</ScaleCrop>
  <Company>x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dc:description/>
  <cp:lastModifiedBy>Piotr Korzecki</cp:lastModifiedBy>
  <cp:revision>8</cp:revision>
  <dcterms:created xsi:type="dcterms:W3CDTF">2025-06-18T19:25:00Z</dcterms:created>
  <dcterms:modified xsi:type="dcterms:W3CDTF">2025-06-22T08:26:00Z</dcterms:modified>
  <dc:language>pl-PL</dc:language>
</cp:coreProperties>
</file>